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4B6790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4B6790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DE34BD">
      <w:pPr>
        <w:ind w:right="5527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1919BE">
        <w:rPr>
          <w:rFonts w:cs="Times New Roman"/>
          <w:szCs w:val="28"/>
        </w:rPr>
        <w:t>Об утверждении нормативов потребления электрической энергии в целях содержания общего имущества в многоквартирном доме и внесении  изменений в постановление Правительства области от 31.10.2016 № 1135-п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3F2728" w:rsidRDefault="006E27B1" w:rsidP="00E74DCC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</w:t>
      </w:r>
      <w:r w:rsidR="00E74DCC" w:rsidRPr="00944FB8">
        <w:rPr>
          <w:rFonts w:cs="Times New Roman"/>
          <w:szCs w:val="28"/>
        </w:rPr>
        <w:t xml:space="preserve">со </w:t>
      </w:r>
      <w:hyperlink r:id="rId12" w:history="1">
        <w:r w:rsidR="00E74DCC" w:rsidRPr="00944FB8">
          <w:rPr>
            <w:rFonts w:cs="Times New Roman"/>
            <w:szCs w:val="28"/>
          </w:rPr>
          <w:t>статьей 157</w:t>
        </w:r>
      </w:hyperlink>
      <w:r w:rsidR="00E74DCC" w:rsidRPr="00944FB8">
        <w:rPr>
          <w:rFonts w:cs="Times New Roman"/>
          <w:szCs w:val="28"/>
        </w:rPr>
        <w:t xml:space="preserve"> Жилищного кодекса Российской Федерации, </w:t>
      </w:r>
      <w:hyperlink r:id="rId13" w:history="1">
        <w:r w:rsidR="00E74DCC" w:rsidRPr="00944FB8">
          <w:rPr>
            <w:rFonts w:cs="Times New Roman"/>
            <w:szCs w:val="28"/>
          </w:rPr>
          <w:t>постановлением</w:t>
        </w:r>
      </w:hyperlink>
      <w:r w:rsidR="00E74DCC" w:rsidRPr="00944FB8">
        <w:rPr>
          <w:rFonts w:cs="Times New Roman"/>
          <w:szCs w:val="28"/>
        </w:rPr>
        <w:t xml:space="preserve"> Правительства Росс</w:t>
      </w:r>
      <w:r w:rsidR="00E74DCC">
        <w:rPr>
          <w:rFonts w:cs="Times New Roman"/>
          <w:szCs w:val="28"/>
        </w:rPr>
        <w:t xml:space="preserve">ийской Федерации </w:t>
      </w:r>
      <w:r w:rsidR="005B6971">
        <w:rPr>
          <w:rFonts w:cs="Times New Roman"/>
          <w:szCs w:val="28"/>
        </w:rPr>
        <w:t xml:space="preserve">               </w:t>
      </w:r>
      <w:r w:rsidR="00E74DCC">
        <w:rPr>
          <w:rFonts w:cs="Times New Roman"/>
          <w:szCs w:val="28"/>
        </w:rPr>
        <w:t>от 23</w:t>
      </w:r>
      <w:r w:rsidR="00845636">
        <w:rPr>
          <w:rFonts w:cs="Times New Roman"/>
          <w:szCs w:val="28"/>
        </w:rPr>
        <w:t xml:space="preserve"> мая </w:t>
      </w:r>
      <w:r w:rsidR="00E74DCC">
        <w:rPr>
          <w:rFonts w:cs="Times New Roman"/>
          <w:szCs w:val="28"/>
        </w:rPr>
        <w:t>2006</w:t>
      </w:r>
      <w:r w:rsidR="00845636">
        <w:rPr>
          <w:rFonts w:cs="Times New Roman"/>
          <w:szCs w:val="28"/>
        </w:rPr>
        <w:t xml:space="preserve"> г.</w:t>
      </w:r>
      <w:r w:rsidR="00E74DCC">
        <w:rPr>
          <w:rFonts w:cs="Times New Roman"/>
          <w:szCs w:val="28"/>
        </w:rPr>
        <w:t xml:space="preserve"> № 306 «</w:t>
      </w:r>
      <w:r w:rsidR="00E74DCC" w:rsidRPr="00944FB8">
        <w:rPr>
          <w:rFonts w:cs="Times New Roman"/>
          <w:szCs w:val="28"/>
        </w:rPr>
        <w:t xml:space="preserve">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имущества </w:t>
      </w:r>
      <w:r w:rsidR="00C9539F">
        <w:rPr>
          <w:rFonts w:cs="Times New Roman"/>
          <w:szCs w:val="28"/>
        </w:rPr>
        <w:t xml:space="preserve">                      </w:t>
      </w:r>
      <w:r w:rsidR="00E74DCC" w:rsidRPr="00944FB8">
        <w:rPr>
          <w:rFonts w:cs="Times New Roman"/>
          <w:szCs w:val="28"/>
        </w:rPr>
        <w:t>в многоквартирном дом</w:t>
      </w:r>
      <w:r w:rsidR="00E74DCC">
        <w:rPr>
          <w:rFonts w:cs="Times New Roman"/>
          <w:szCs w:val="28"/>
        </w:rPr>
        <w:t>е»,</w:t>
      </w:r>
      <w:r w:rsidR="00E74DCC" w:rsidRPr="00944FB8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пунктом 2 постановления Правительства Российской Федерации от 26 декабря 2016 г</w:t>
      </w:r>
      <w:r w:rsidR="00845636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№ 1498 «О вопросах предоставления коммунальных услуг и содержания общего имущества </w:t>
      </w:r>
      <w:r w:rsidR="00C9539F">
        <w:rPr>
          <w:rFonts w:cs="Times New Roman"/>
          <w:szCs w:val="28"/>
        </w:rPr>
        <w:t xml:space="preserve">           </w:t>
      </w:r>
      <w:r>
        <w:rPr>
          <w:rFonts w:cs="Times New Roman"/>
          <w:szCs w:val="28"/>
        </w:rPr>
        <w:t>в многоквартирном доме»</w:t>
      </w:r>
      <w:r w:rsidR="001B6AAD">
        <w:rPr>
          <w:rFonts w:cs="Times New Roman"/>
          <w:szCs w:val="28"/>
        </w:rPr>
        <w:t xml:space="preserve"> </w:t>
      </w: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1919BE" w:rsidRDefault="006E27B1" w:rsidP="00C9539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</w:t>
      </w:r>
      <w:r w:rsidR="001919BE">
        <w:rPr>
          <w:rFonts w:cs="Times New Roman"/>
          <w:szCs w:val="28"/>
        </w:rPr>
        <w:t>Утвердить нормативы потребления электрической энергии в целях содержания общего имущества в многоквартирном доме (прилагаются).</w:t>
      </w:r>
    </w:p>
    <w:p w:rsidR="00B059FC" w:rsidRDefault="00AA41F6" w:rsidP="00B059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B059FC">
        <w:rPr>
          <w:rFonts w:cs="Times New Roman"/>
          <w:szCs w:val="28"/>
        </w:rPr>
        <w:t>Внести в постановление Правительства области от 31.10.2016</w:t>
      </w:r>
      <w:r w:rsidR="00E9253D">
        <w:rPr>
          <w:rFonts w:cs="Times New Roman"/>
          <w:szCs w:val="28"/>
        </w:rPr>
        <w:t xml:space="preserve">          </w:t>
      </w:r>
      <w:r w:rsidR="00B059FC">
        <w:rPr>
          <w:rFonts w:cs="Times New Roman"/>
          <w:szCs w:val="28"/>
        </w:rPr>
        <w:t xml:space="preserve"> № 1135-п «</w:t>
      </w:r>
      <w:r w:rsidR="00B059FC" w:rsidRPr="00B059FC">
        <w:rPr>
          <w:rFonts w:cs="Times New Roman"/>
          <w:szCs w:val="28"/>
        </w:rPr>
        <w:t xml:space="preserve">О нормативах потребления коммунальных услуг по отоплению, водоснабжению и водоотведению и признании </w:t>
      </w:r>
      <w:proofErr w:type="gramStart"/>
      <w:r w:rsidR="00B059FC" w:rsidRPr="00B059FC">
        <w:rPr>
          <w:rFonts w:cs="Times New Roman"/>
          <w:szCs w:val="28"/>
        </w:rPr>
        <w:t>утратившими</w:t>
      </w:r>
      <w:proofErr w:type="gramEnd"/>
      <w:r w:rsidR="00B059FC" w:rsidRPr="00B059FC">
        <w:rPr>
          <w:rFonts w:cs="Times New Roman"/>
          <w:szCs w:val="28"/>
        </w:rPr>
        <w:t xml:space="preserve"> силу отдельных постановлений Правительства области</w:t>
      </w:r>
      <w:r w:rsidR="00B059FC">
        <w:rPr>
          <w:rFonts w:cs="Times New Roman"/>
          <w:szCs w:val="28"/>
        </w:rPr>
        <w:t>» следующие изменения:</w:t>
      </w:r>
    </w:p>
    <w:p w:rsidR="001919BE" w:rsidRDefault="00C00055" w:rsidP="00B059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9547B">
        <w:rPr>
          <w:rFonts w:cs="Times New Roman"/>
          <w:szCs w:val="28"/>
        </w:rPr>
        <w:t xml:space="preserve">.1. </w:t>
      </w:r>
      <w:r w:rsidR="001919BE">
        <w:rPr>
          <w:rFonts w:cs="Times New Roman"/>
          <w:szCs w:val="28"/>
        </w:rPr>
        <w:t>Преамбулу изложить в следующей редакции:</w:t>
      </w:r>
    </w:p>
    <w:p w:rsidR="001919BE" w:rsidRPr="001919BE" w:rsidRDefault="001919BE" w:rsidP="0084055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>«В соответствии со статьей 157 Жилищного кодекса Российской Федерации, постановлени</w:t>
      </w:r>
      <w:r w:rsidR="0084055A">
        <w:rPr>
          <w:rFonts w:cs="Times New Roman"/>
          <w:szCs w:val="28"/>
        </w:rPr>
        <w:t>ями</w:t>
      </w:r>
      <w:r>
        <w:rPr>
          <w:rFonts w:cs="Times New Roman"/>
          <w:szCs w:val="28"/>
        </w:rPr>
        <w:t xml:space="preserve"> Правительства Российской Федерации </w:t>
      </w:r>
      <w:r w:rsidR="0084055A">
        <w:rPr>
          <w:rFonts w:cs="Times New Roman"/>
          <w:szCs w:val="28"/>
        </w:rPr>
        <w:t xml:space="preserve">            </w:t>
      </w:r>
      <w:r>
        <w:rPr>
          <w:rFonts w:cs="Times New Roman"/>
          <w:szCs w:val="28"/>
        </w:rPr>
        <w:t>от</w:t>
      </w:r>
      <w:r w:rsidR="0084055A">
        <w:rPr>
          <w:rFonts w:cs="Times New Roman"/>
          <w:szCs w:val="28"/>
        </w:rPr>
        <w:t xml:space="preserve"> 23 мая 2006 г.</w:t>
      </w:r>
      <w:r>
        <w:rPr>
          <w:rFonts w:cs="Times New Roman"/>
          <w:szCs w:val="28"/>
        </w:rPr>
        <w:t xml:space="preserve"> № 306 </w:t>
      </w:r>
      <w:r w:rsidR="0084055A" w:rsidRPr="0084055A">
        <w:rPr>
          <w:rStyle w:val="itemtext1"/>
          <w:rFonts w:ascii="Times New Roman" w:hAnsi="Times New Roman" w:cs="Times New Roman"/>
          <w:sz w:val="28"/>
          <w:szCs w:val="28"/>
        </w:rPr>
        <w:t>"</w:t>
      </w:r>
      <w:r w:rsidRPr="001919BE">
        <w:rPr>
          <w:rFonts w:cs="Times New Roman"/>
          <w:szCs w:val="28"/>
        </w:rPr>
        <w:t>Об утверждении Правил установления и определения нормативов потребления коммунальных услуг и нормативов потребления коммунальных ресурсов в целях содержания общего и</w:t>
      </w:r>
      <w:r>
        <w:rPr>
          <w:rFonts w:cs="Times New Roman"/>
          <w:szCs w:val="28"/>
        </w:rPr>
        <w:t>мущества в многоквартирном доме</w:t>
      </w:r>
      <w:r w:rsidR="0084055A" w:rsidRPr="0084055A">
        <w:rPr>
          <w:rStyle w:val="itemtext1"/>
          <w:rFonts w:ascii="Times New Roman" w:hAnsi="Times New Roman" w:cs="Times New Roman"/>
          <w:sz w:val="28"/>
          <w:szCs w:val="28"/>
        </w:rPr>
        <w:t>"</w:t>
      </w:r>
      <w:r w:rsidR="0084055A">
        <w:rPr>
          <w:rFonts w:cs="Times New Roman"/>
          <w:szCs w:val="28"/>
        </w:rPr>
        <w:t xml:space="preserve">, от 17 декабря 2014 г. № 1380 </w:t>
      </w:r>
      <w:r w:rsidR="0084055A" w:rsidRPr="0084055A">
        <w:rPr>
          <w:rStyle w:val="itemtext1"/>
          <w:rFonts w:ascii="Times New Roman" w:hAnsi="Times New Roman" w:cs="Times New Roman"/>
          <w:sz w:val="28"/>
          <w:szCs w:val="28"/>
        </w:rPr>
        <w:t>"</w:t>
      </w:r>
      <w:r w:rsidR="0084055A">
        <w:rPr>
          <w:rFonts w:cs="Times New Roman"/>
          <w:szCs w:val="28"/>
        </w:rPr>
        <w:t xml:space="preserve">О вопросах </w:t>
      </w:r>
      <w:r w:rsidR="0084055A">
        <w:rPr>
          <w:rFonts w:cs="Times New Roman"/>
          <w:szCs w:val="28"/>
        </w:rPr>
        <w:lastRenderedPageBreak/>
        <w:t>установления и определения нормативов потребления коммунальных услуг</w:t>
      </w:r>
      <w:r w:rsidR="0084055A" w:rsidRPr="0084055A">
        <w:rPr>
          <w:rStyle w:val="itemtext1"/>
          <w:rFonts w:ascii="Times New Roman" w:hAnsi="Times New Roman" w:cs="Times New Roman"/>
          <w:sz w:val="28"/>
          <w:szCs w:val="28"/>
        </w:rPr>
        <w:t>"</w:t>
      </w:r>
      <w:r w:rsidR="0084055A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.</w:t>
      </w:r>
      <w:proofErr w:type="gramEnd"/>
    </w:p>
    <w:p w:rsidR="00B059FC" w:rsidRDefault="001919BE" w:rsidP="00B059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2.2. </w:t>
      </w:r>
      <w:r w:rsidR="0059547B">
        <w:rPr>
          <w:rFonts w:cs="Times New Roman"/>
          <w:szCs w:val="28"/>
        </w:rPr>
        <w:t>П</w:t>
      </w:r>
      <w:r w:rsidR="00C00055">
        <w:rPr>
          <w:rFonts w:cs="Times New Roman"/>
          <w:szCs w:val="28"/>
        </w:rPr>
        <w:t>одп</w:t>
      </w:r>
      <w:r w:rsidR="0059547B">
        <w:rPr>
          <w:rFonts w:cs="Times New Roman"/>
          <w:szCs w:val="28"/>
        </w:rPr>
        <w:t xml:space="preserve">ункт 2.3 </w:t>
      </w:r>
      <w:r w:rsidR="00C00055">
        <w:rPr>
          <w:rFonts w:cs="Times New Roman"/>
          <w:szCs w:val="28"/>
        </w:rPr>
        <w:t xml:space="preserve">пункта 2 </w:t>
      </w:r>
      <w:r w:rsidR="0059547B">
        <w:rPr>
          <w:rFonts w:cs="Times New Roman"/>
          <w:szCs w:val="28"/>
        </w:rPr>
        <w:t>изложить в следующей редакции:</w:t>
      </w:r>
    </w:p>
    <w:p w:rsidR="0059547B" w:rsidRDefault="0059547B" w:rsidP="00B059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«2.3. Нормативы потребления холодной воды, горячей воды, отведения сточных вод в целях содержания общего имущества в многоквартирном доме (прилагаются).».</w:t>
      </w:r>
    </w:p>
    <w:p w:rsidR="0059547B" w:rsidRDefault="00C00055" w:rsidP="00B059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9547B">
        <w:rPr>
          <w:rFonts w:cs="Times New Roman"/>
          <w:szCs w:val="28"/>
        </w:rPr>
        <w:t>.</w:t>
      </w:r>
      <w:r w:rsidR="001919BE">
        <w:rPr>
          <w:rFonts w:cs="Times New Roman"/>
          <w:szCs w:val="28"/>
        </w:rPr>
        <w:t>3</w:t>
      </w:r>
      <w:r w:rsidR="0059547B">
        <w:rPr>
          <w:rFonts w:cs="Times New Roman"/>
          <w:szCs w:val="28"/>
        </w:rPr>
        <w:t>. В п</w:t>
      </w:r>
      <w:r>
        <w:rPr>
          <w:rFonts w:cs="Times New Roman"/>
          <w:szCs w:val="28"/>
        </w:rPr>
        <w:t>одп</w:t>
      </w:r>
      <w:r w:rsidR="0059547B">
        <w:rPr>
          <w:rFonts w:cs="Times New Roman"/>
          <w:szCs w:val="28"/>
        </w:rPr>
        <w:t xml:space="preserve">ункте 3.1 </w:t>
      </w:r>
      <w:r>
        <w:rPr>
          <w:rFonts w:cs="Times New Roman"/>
          <w:szCs w:val="28"/>
        </w:rPr>
        <w:t xml:space="preserve">пункта 3 </w:t>
      </w:r>
      <w:r w:rsidR="0059547B">
        <w:rPr>
          <w:rFonts w:cs="Times New Roman"/>
          <w:szCs w:val="28"/>
        </w:rPr>
        <w:t xml:space="preserve">слова «с 01.11.2016» заменить словами </w:t>
      </w:r>
      <w:r>
        <w:rPr>
          <w:rFonts w:cs="Times New Roman"/>
          <w:szCs w:val="28"/>
        </w:rPr>
        <w:t xml:space="preserve">   </w:t>
      </w:r>
      <w:r w:rsidR="0059547B">
        <w:rPr>
          <w:rFonts w:cs="Times New Roman"/>
          <w:szCs w:val="28"/>
        </w:rPr>
        <w:t>«с 01.06.2017».</w:t>
      </w:r>
    </w:p>
    <w:p w:rsidR="0059547B" w:rsidRDefault="00C00055" w:rsidP="00B059F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59547B">
        <w:rPr>
          <w:rFonts w:cs="Times New Roman"/>
          <w:szCs w:val="28"/>
        </w:rPr>
        <w:t>.</w:t>
      </w:r>
      <w:r w:rsidR="001919BE">
        <w:rPr>
          <w:rFonts w:cs="Times New Roman"/>
          <w:szCs w:val="28"/>
        </w:rPr>
        <w:t>4</w:t>
      </w:r>
      <w:r w:rsidR="0059547B">
        <w:rPr>
          <w:rFonts w:cs="Times New Roman"/>
          <w:szCs w:val="28"/>
        </w:rPr>
        <w:t xml:space="preserve">. </w:t>
      </w:r>
      <w:r w:rsidR="00EC58A8">
        <w:rPr>
          <w:rFonts w:cs="Times New Roman"/>
          <w:szCs w:val="28"/>
        </w:rPr>
        <w:t>Нормативы потребления коммунальных услуг по холодному (горячему) водоснабжению на общедомовые нужды, утвержденные пост</w:t>
      </w:r>
      <w:r>
        <w:rPr>
          <w:rFonts w:cs="Times New Roman"/>
          <w:szCs w:val="28"/>
        </w:rPr>
        <w:t>ановлением, изложить в новой</w:t>
      </w:r>
      <w:r w:rsidR="00EC58A8">
        <w:rPr>
          <w:rFonts w:cs="Times New Roman"/>
          <w:szCs w:val="28"/>
        </w:rPr>
        <w:t xml:space="preserve"> редакции</w:t>
      </w:r>
      <w:r>
        <w:rPr>
          <w:rFonts w:cs="Times New Roman"/>
          <w:szCs w:val="28"/>
        </w:rPr>
        <w:t xml:space="preserve"> (прилагаются).</w:t>
      </w:r>
    </w:p>
    <w:p w:rsidR="00C00055" w:rsidRDefault="00C00055" w:rsidP="00C00055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Постановление вступает в силу с 01 июня 2017 года.</w:t>
      </w:r>
    </w:p>
    <w:p w:rsidR="00C00055" w:rsidRDefault="00C00055" w:rsidP="00C00055">
      <w:pPr>
        <w:ind w:firstLine="0"/>
        <w:jc w:val="both"/>
        <w:rPr>
          <w:rFonts w:cs="Times New Roman"/>
          <w:szCs w:val="28"/>
        </w:rPr>
      </w:pPr>
    </w:p>
    <w:p w:rsidR="00C00055" w:rsidRDefault="00C00055" w:rsidP="00C00055">
      <w:pPr>
        <w:jc w:val="both"/>
        <w:rPr>
          <w:rFonts w:cs="Times New Roman"/>
          <w:szCs w:val="28"/>
        </w:rPr>
      </w:pPr>
    </w:p>
    <w:p w:rsidR="00C00055" w:rsidRDefault="00C00055" w:rsidP="00C00055">
      <w:pPr>
        <w:jc w:val="both"/>
        <w:rPr>
          <w:rFonts w:cs="Times New Roman"/>
          <w:szCs w:val="28"/>
        </w:rPr>
      </w:pPr>
    </w:p>
    <w:p w:rsidR="00C00055" w:rsidRPr="00F82D65" w:rsidRDefault="00C00055" w:rsidP="00C00055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</w:t>
      </w:r>
    </w:p>
    <w:p w:rsidR="002B127F" w:rsidRDefault="00C00055" w:rsidP="0055221B">
      <w:pPr>
        <w:tabs>
          <w:tab w:val="right" w:pos="8931"/>
        </w:tabs>
        <w:ind w:firstLine="0"/>
        <w:jc w:val="both"/>
        <w:rPr>
          <w:rFonts w:cs="Times New Roman"/>
          <w:szCs w:val="28"/>
        </w:rPr>
      </w:pPr>
      <w:r w:rsidRPr="00470773"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tab/>
        <w:t>Д.А. Степаненко</w:t>
      </w:r>
    </w:p>
    <w:sectPr w:rsidR="002B127F" w:rsidSect="00E9253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284" w:right="566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236D" w:rsidRDefault="000A236D" w:rsidP="00CF5840">
      <w:r>
        <w:separator/>
      </w:r>
    </w:p>
  </w:endnote>
  <w:endnote w:type="continuationSeparator" w:id="0">
    <w:p w:rsidR="000A236D" w:rsidRDefault="000A236D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51E" w:rsidRDefault="00B0651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51E" w:rsidRDefault="00B0651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51E" w:rsidRDefault="00B065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236D" w:rsidRDefault="000A236D" w:rsidP="00CF5840">
      <w:r>
        <w:separator/>
      </w:r>
    </w:p>
  </w:footnote>
  <w:footnote w:type="continuationSeparator" w:id="0">
    <w:p w:rsidR="000A236D" w:rsidRDefault="000A236D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51E" w:rsidRDefault="00B0651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790" w:rsidRPr="00501D9C" w:rsidRDefault="004B6790" w:rsidP="004B6790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A04B6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51E" w:rsidRDefault="00B065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0856A0"/>
    <w:multiLevelType w:val="hybridMultilevel"/>
    <w:tmpl w:val="2D580256"/>
    <w:lvl w:ilvl="0" w:tplc="90C2C9F4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0F71101"/>
    <w:multiLevelType w:val="hybridMultilevel"/>
    <w:tmpl w:val="55529AC0"/>
    <w:lvl w:ilvl="0" w:tplc="0FAC8C14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3049C"/>
    <w:rsid w:val="000323AD"/>
    <w:rsid w:val="000A236D"/>
    <w:rsid w:val="000F3DFA"/>
    <w:rsid w:val="000F7026"/>
    <w:rsid w:val="001347C5"/>
    <w:rsid w:val="00164843"/>
    <w:rsid w:val="001707B3"/>
    <w:rsid w:val="001919BE"/>
    <w:rsid w:val="001969AE"/>
    <w:rsid w:val="001A731C"/>
    <w:rsid w:val="001B6AAD"/>
    <w:rsid w:val="001C78DA"/>
    <w:rsid w:val="002204F3"/>
    <w:rsid w:val="002306C4"/>
    <w:rsid w:val="00236233"/>
    <w:rsid w:val="002428C1"/>
    <w:rsid w:val="00260038"/>
    <w:rsid w:val="002A04B6"/>
    <w:rsid w:val="002B127F"/>
    <w:rsid w:val="002E6FFD"/>
    <w:rsid w:val="002F30DD"/>
    <w:rsid w:val="002F4E64"/>
    <w:rsid w:val="002F6DDE"/>
    <w:rsid w:val="003246AA"/>
    <w:rsid w:val="003656CE"/>
    <w:rsid w:val="00374E27"/>
    <w:rsid w:val="00381164"/>
    <w:rsid w:val="003A2DCC"/>
    <w:rsid w:val="003C1751"/>
    <w:rsid w:val="003D1E8D"/>
    <w:rsid w:val="003F43C8"/>
    <w:rsid w:val="003F65E2"/>
    <w:rsid w:val="0040656C"/>
    <w:rsid w:val="00470773"/>
    <w:rsid w:val="00481422"/>
    <w:rsid w:val="00487DAB"/>
    <w:rsid w:val="0049527D"/>
    <w:rsid w:val="004B6790"/>
    <w:rsid w:val="004E7286"/>
    <w:rsid w:val="00547508"/>
    <w:rsid w:val="0055221B"/>
    <w:rsid w:val="00570FBB"/>
    <w:rsid w:val="005862FB"/>
    <w:rsid w:val="0059547B"/>
    <w:rsid w:val="005B6971"/>
    <w:rsid w:val="005D0750"/>
    <w:rsid w:val="005D4AE9"/>
    <w:rsid w:val="005F2543"/>
    <w:rsid w:val="00604698"/>
    <w:rsid w:val="006157BF"/>
    <w:rsid w:val="00631ABE"/>
    <w:rsid w:val="00655990"/>
    <w:rsid w:val="00681496"/>
    <w:rsid w:val="006879F5"/>
    <w:rsid w:val="006E27B1"/>
    <w:rsid w:val="007341B3"/>
    <w:rsid w:val="00737E26"/>
    <w:rsid w:val="0074103E"/>
    <w:rsid w:val="00755A69"/>
    <w:rsid w:val="00796C37"/>
    <w:rsid w:val="00803B9C"/>
    <w:rsid w:val="00810833"/>
    <w:rsid w:val="0084055A"/>
    <w:rsid w:val="00845636"/>
    <w:rsid w:val="00864FDF"/>
    <w:rsid w:val="008C1CB8"/>
    <w:rsid w:val="008C5C70"/>
    <w:rsid w:val="008D1CB1"/>
    <w:rsid w:val="0099495C"/>
    <w:rsid w:val="009F42DC"/>
    <w:rsid w:val="00A203CA"/>
    <w:rsid w:val="00A477F4"/>
    <w:rsid w:val="00A83D83"/>
    <w:rsid w:val="00AA41F6"/>
    <w:rsid w:val="00B059FC"/>
    <w:rsid w:val="00B0651E"/>
    <w:rsid w:val="00B327FC"/>
    <w:rsid w:val="00B55589"/>
    <w:rsid w:val="00B90652"/>
    <w:rsid w:val="00BB050B"/>
    <w:rsid w:val="00BB1812"/>
    <w:rsid w:val="00BB38FE"/>
    <w:rsid w:val="00BB6E50"/>
    <w:rsid w:val="00BD3826"/>
    <w:rsid w:val="00BE0C7D"/>
    <w:rsid w:val="00BE7C98"/>
    <w:rsid w:val="00C00055"/>
    <w:rsid w:val="00C208D9"/>
    <w:rsid w:val="00C3645B"/>
    <w:rsid w:val="00C4062D"/>
    <w:rsid w:val="00C55349"/>
    <w:rsid w:val="00C9539F"/>
    <w:rsid w:val="00CF2CB4"/>
    <w:rsid w:val="00CF5840"/>
    <w:rsid w:val="00D00EFB"/>
    <w:rsid w:val="00D06430"/>
    <w:rsid w:val="00D22BF5"/>
    <w:rsid w:val="00D438D5"/>
    <w:rsid w:val="00D62377"/>
    <w:rsid w:val="00DA50FD"/>
    <w:rsid w:val="00DE34BD"/>
    <w:rsid w:val="00DE56E1"/>
    <w:rsid w:val="00E1407E"/>
    <w:rsid w:val="00E50127"/>
    <w:rsid w:val="00E74DCC"/>
    <w:rsid w:val="00E80D3B"/>
    <w:rsid w:val="00E9253D"/>
    <w:rsid w:val="00EA39F8"/>
    <w:rsid w:val="00EC58A8"/>
    <w:rsid w:val="00ED05E4"/>
    <w:rsid w:val="00EF10A2"/>
    <w:rsid w:val="00F24227"/>
    <w:rsid w:val="00F82D65"/>
    <w:rsid w:val="00F851C4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969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69AE"/>
    <w:rPr>
      <w:rFonts w:ascii="Tahoma" w:eastAsia="Times New Roman" w:hAnsi="Tahoma" w:cs="Tahoma"/>
      <w:sz w:val="16"/>
      <w:szCs w:val="16"/>
    </w:rPr>
  </w:style>
  <w:style w:type="character" w:customStyle="1" w:styleId="itemtext1">
    <w:name w:val="itemtext1"/>
    <w:basedOn w:val="a0"/>
    <w:rsid w:val="0084055A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969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69AE"/>
    <w:rPr>
      <w:rFonts w:ascii="Tahoma" w:eastAsia="Times New Roman" w:hAnsi="Tahoma" w:cs="Tahoma"/>
      <w:sz w:val="16"/>
      <w:szCs w:val="16"/>
    </w:rPr>
  </w:style>
  <w:style w:type="character" w:customStyle="1" w:styleId="itemtext1">
    <w:name w:val="itemtext1"/>
    <w:basedOn w:val="a0"/>
    <w:rsid w:val="0084055A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consultantplus://offline/ref=0F1F95B5C71E17CA44C156864BD29A864265718C2386A23563393CF6C2f1C8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consultantplus://offline/ref=0F1F95B5C71E17CA44C156864BD29A86426472822F8DA23563393CF6C218A0DE42D265C59FDEF31Bf3CBK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4.xml><?xml version="1.0" encoding="utf-8"?>
<ds:datastoreItem xmlns:ds="http://schemas.openxmlformats.org/officeDocument/2006/customXml" ds:itemID="{D2C43F45-3691-433F-9E0D-91AE35FD6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5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Богданова</cp:lastModifiedBy>
  <cp:revision>2</cp:revision>
  <cp:lastPrinted>2017-06-02T08:35:00Z</cp:lastPrinted>
  <dcterms:created xsi:type="dcterms:W3CDTF">2017-06-20T10:42:00Z</dcterms:created>
  <dcterms:modified xsi:type="dcterms:W3CDTF">2017-06-20T10:42:00Z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Об утверждении нормативов потребления электрической энергии в целях содержания общего имущества в многоквартирном доме и внесении  изменений в постановление Правительства области от 31.10.2016 № 1135-п</vt:lpwstr>
  </property>
</Properties>
</file>